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198D" w14:textId="25192B8B" w:rsidR="009A03B0" w:rsidRPr="009A03B0" w:rsidRDefault="009A03B0" w:rsidP="00727A77">
      <w:pPr>
        <w:tabs>
          <w:tab w:val="center" w:pos="4500"/>
          <w:tab w:val="right" w:pos="9000"/>
        </w:tabs>
        <w:spacing w:line="240" w:lineRule="auto"/>
        <w:rPr>
          <w:rFonts w:eastAsia="Times New Roman" w:cs="Shofar"/>
          <w:color w:val="auto"/>
          <w14:ligatures w14:val="none"/>
        </w:rPr>
      </w:pPr>
      <w:r w:rsidRPr="009A03B0">
        <w:rPr>
          <w:rFonts w:eastAsia="Times New Roman" w:cs="Shofar"/>
          <w:i/>
          <w:iCs/>
          <w:color w:val="000000"/>
          <w14:ligatures w14:val="none"/>
        </w:rPr>
        <w:t>Classical Hebrew Composition</w:t>
      </w:r>
      <w:r w:rsidR="00727A77">
        <w:rPr>
          <w:rFonts w:eastAsia="Times New Roman" w:cs="Shofar"/>
          <w:color w:val="000000"/>
          <w14:ligatures w14:val="none"/>
        </w:rPr>
        <w:tab/>
      </w:r>
      <w:r w:rsidR="00727A77" w:rsidRPr="00727A77">
        <w:rPr>
          <w:rFonts w:eastAsia="Times New Roman" w:cs="Shofar"/>
          <w:b/>
          <w:bCs/>
          <w:color w:val="000000"/>
          <w14:ligatures w14:val="none"/>
        </w:rPr>
        <w:t>Text I</w:t>
      </w:r>
      <w:r w:rsidR="00727A77">
        <w:rPr>
          <w:rFonts w:eastAsia="Times New Roman" w:cs="Shofar"/>
          <w:color w:val="000000"/>
          <w14:ligatures w14:val="none"/>
        </w:rPr>
        <w:tab/>
      </w:r>
      <w:r w:rsidR="00727A77">
        <w:rPr>
          <w:rFonts w:eastAsia="Times New Roman" w:cs="Shofar"/>
          <w:i/>
          <w:iCs/>
          <w:color w:val="000000"/>
          <w14:ligatures w14:val="none"/>
        </w:rPr>
        <w:t>Your Name</w:t>
      </w:r>
    </w:p>
    <w:p w14:paraId="7E35B69D" w14:textId="77777777" w:rsidR="009A03B0" w:rsidRPr="009A03B0" w:rsidRDefault="009A03B0" w:rsidP="009A03B0">
      <w:pPr>
        <w:spacing w:line="240" w:lineRule="auto"/>
        <w:rPr>
          <w:rFonts w:eastAsia="Times New Roman" w:cs="Shofar"/>
          <w:color w:val="auto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0"/>
        <w:gridCol w:w="450"/>
        <w:gridCol w:w="4516"/>
      </w:tblGrid>
      <w:tr w:rsidR="009A03B0" w:rsidRPr="009A03B0" w14:paraId="343DDFA3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B943A" w14:textId="018FE723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26430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:rtl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A6DA9" w14:textId="2F668170" w:rsidR="009A03B0" w:rsidRPr="009A03B0" w:rsidRDefault="00323515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323515">
              <w:rPr>
                <w:rFonts w:eastAsia="Times New Roman" w:cs="Shofar"/>
                <w:smallCaps/>
                <w:color w:val="auto"/>
                <w:sz w:val="20"/>
                <w:szCs w:val="20"/>
                <w14:ligatures w14:val="none"/>
              </w:rPr>
              <w:t>There</w:t>
            </w:r>
            <w:r w:rsidR="00BD22AB"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 was a famine in the land of Canaan, for the people were sinful unto the </w:t>
            </w:r>
            <w:r>
              <w:rPr>
                <w:rFonts w:eastAsia="Times New Roman" w:cs="Shofar"/>
                <w:smallCaps/>
                <w:color w:val="auto"/>
                <w:sz w:val="20"/>
                <w:szCs w:val="20"/>
                <w14:ligatures w14:val="none"/>
              </w:rPr>
              <w:t>Lord</w:t>
            </w:r>
            <w:r w:rsidR="00BD22AB"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.</w:t>
            </w:r>
          </w:p>
        </w:tc>
      </w:tr>
      <w:tr w:rsidR="009A03B0" w:rsidRPr="009A03B0" w14:paraId="6E027BC5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31A1" w14:textId="08A2CBF6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1B6EC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32F83" w14:textId="7FBADBFE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And the </w:t>
            </w:r>
            <w:r w:rsidR="00323515" w:rsidRPr="00323515">
              <w:rPr>
                <w:rFonts w:eastAsia="Times New Roman" w:cs="Shofar"/>
                <w:smallCaps/>
                <w:color w:val="auto"/>
                <w:sz w:val="20"/>
                <w:szCs w:val="20"/>
                <w14:ligatures w14:val="none"/>
              </w:rPr>
              <w:t>Lord</w:t>
            </w: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 spoke unto Abraham and he said unto him: ‘Behold, there is a famine in the land.</w:t>
            </w:r>
          </w:p>
        </w:tc>
      </w:tr>
      <w:tr w:rsidR="009A03B0" w:rsidRPr="009A03B0" w14:paraId="4850A762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323D5" w14:textId="68775037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2988B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D134" w14:textId="7DB1F4AB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Take, therefore, thy wife and thy brother’s son and all which thou possessest and go down to the land of Egypt, for there is bread in Egypt.’</w:t>
            </w:r>
          </w:p>
        </w:tc>
      </w:tr>
      <w:tr w:rsidR="009A03B0" w:rsidRPr="009A03B0" w14:paraId="2D30A715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23F3B" w14:textId="444D4DFF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09219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B6DA" w14:textId="33E0F819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And Abraham did as the </w:t>
            </w:r>
            <w:r w:rsidR="00323515" w:rsidRPr="00323515">
              <w:rPr>
                <w:rFonts w:eastAsia="Times New Roman" w:cs="Shofar"/>
                <w:smallCaps/>
                <w:color w:val="auto"/>
                <w:sz w:val="20"/>
                <w:szCs w:val="20"/>
                <w14:ligatures w14:val="none"/>
              </w:rPr>
              <w:t>Lord</w:t>
            </w: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 commanded him and he took his wife and his brother’s son and his flocks and his herds and he went down with them to Egypt and he dwelt there.</w:t>
            </w:r>
          </w:p>
        </w:tc>
      </w:tr>
      <w:tr w:rsidR="009A03B0" w:rsidRPr="009A03B0" w14:paraId="3A2F75F9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9AF5" w14:textId="64B6031B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F38A09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5DBA" w14:textId="4270B4AC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And the </w:t>
            </w:r>
            <w:r w:rsidR="00323515" w:rsidRPr="00323515">
              <w:rPr>
                <w:rFonts w:eastAsia="Times New Roman" w:cs="Shofar"/>
                <w:smallCaps/>
                <w:color w:val="auto"/>
                <w:sz w:val="20"/>
                <w:szCs w:val="20"/>
                <w14:ligatures w14:val="none"/>
              </w:rPr>
              <w:t>Lord</w:t>
            </w: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 spoke unto Abraham in the land of Egypt, saying: ‘Behold, thy children shall be slaves in this land and they will serve the Egyptians and they will build great cities for them.</w:t>
            </w:r>
          </w:p>
        </w:tc>
      </w:tr>
      <w:tr w:rsidR="009A03B0" w:rsidRPr="009A03B0" w14:paraId="4BEA5E51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9D49" w14:textId="35A209FC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17CC76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BCDFE" w14:textId="4775ED01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And it shall come to pass, when they cry unto Me, by reason of their service, that I shall hear their cry and I shall send My pleagues upon the Egyptians and I shall bring thy children forth from this land and I shall bring them into the land of Canaan, which I have sworn unto thee to give unto them.</w:t>
            </w:r>
          </w:p>
        </w:tc>
      </w:tr>
      <w:tr w:rsidR="009A03B0" w:rsidRPr="009A03B0" w14:paraId="6A7CECB4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1297B" w14:textId="2465E6F5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14EA3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2C644" w14:textId="30E269AE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And they will fight the inhabitants of Canaan and I shall give them victory over them and I shall deliver their cities into their hands and they shall dwell in them.</w:t>
            </w:r>
          </w:p>
        </w:tc>
      </w:tr>
      <w:tr w:rsidR="009A03B0" w:rsidRPr="009A03B0" w14:paraId="1FF638E1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1929A" w14:textId="745A19BF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B1F649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22E47" w14:textId="5FAD110A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 xml:space="preserve">And it shall come to pass, if they serve Me in truth and keep My commandments which I shall command them and do that which is pleasing in My sight, that I shall send My blessings upon them and upon the fruit of their land and they shall know that I am the </w:t>
            </w:r>
            <w:r w:rsidR="00323515" w:rsidRPr="00323515">
              <w:rPr>
                <w:rFonts w:eastAsia="Times New Roman" w:cs="Shofar"/>
                <w:smallCaps/>
                <w:color w:val="auto"/>
                <w:sz w:val="20"/>
                <w:szCs w:val="20"/>
                <w14:ligatures w14:val="none"/>
              </w:rPr>
              <w:t>Lord</w:t>
            </w: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, their God, Who brought them forth from the land of Egypt and Who brought them into the land of Canaan and Who did battle for them against their enemies.</w:t>
            </w:r>
          </w:p>
        </w:tc>
      </w:tr>
      <w:tr w:rsidR="009A03B0" w:rsidRPr="009A03B0" w14:paraId="0C5587CA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0D678" w14:textId="3F9A9EEF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60A56B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BBF5" w14:textId="2E082883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But, if they hearken not to My voice, according to all which I shall command them, and they go in the way of the nations amongst whom they shall dwell and serve their gods, then I shall send prophets unto them to bring them back unto Me, to serve Me.</w:t>
            </w:r>
          </w:p>
        </w:tc>
      </w:tr>
      <w:tr w:rsidR="009A03B0" w:rsidRPr="009A03B0" w14:paraId="7E2AC327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056F" w14:textId="29D01C0E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83DE0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AB050" w14:textId="22EB93AC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Behold, I have made a covenant with thee to give the land of Canaan to thy seed, as an everlasting possession.</w:t>
            </w:r>
          </w:p>
        </w:tc>
      </w:tr>
      <w:tr w:rsidR="009A03B0" w:rsidRPr="009A03B0" w14:paraId="043D91D8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A40E" w14:textId="2FD107C6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DB94B6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4EBF9" w14:textId="7BC9AC55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Not with thee alone have I made this covenant, but also with the generations who will come after thee.</w:t>
            </w:r>
          </w:p>
        </w:tc>
      </w:tr>
      <w:tr w:rsidR="009A03B0" w:rsidRPr="009A03B0" w14:paraId="3BEEE1D0" w14:textId="77777777" w:rsidTr="00BD22AB">
        <w:tc>
          <w:tcPr>
            <w:tcW w:w="40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AB8A" w14:textId="012403BC" w:rsidR="009A03B0" w:rsidRPr="007E1BF4" w:rsidRDefault="009A03B0" w:rsidP="007E1BF4">
            <w:pPr>
              <w:bidi/>
              <w:spacing w:line="276" w:lineRule="auto"/>
              <w:rPr>
                <w:rFonts w:eastAsia="Times New Roman" w:cs="Shofar"/>
                <w:color w:val="auto"/>
                <w:sz w:val="28"/>
                <w:szCs w:val="28"/>
                <w14:ligatures w14:val="none"/>
              </w:rPr>
            </w:pPr>
          </w:p>
        </w:tc>
        <w:tc>
          <w:tcPr>
            <w:tcW w:w="4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919D15" w14:textId="77777777" w:rsidR="009A03B0" w:rsidRPr="009A03B0" w:rsidRDefault="009A03B0" w:rsidP="009A03B0">
            <w:pPr>
              <w:spacing w:line="240" w:lineRule="auto"/>
              <w:jc w:val="center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9A03B0">
              <w:rPr>
                <w:rFonts w:eastAsia="Times New Roman" w:cs="Shofar"/>
                <w:color w:val="00000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4516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0133" w14:textId="51A48F8B" w:rsidR="009A03B0" w:rsidRPr="009A03B0" w:rsidRDefault="00BD22AB" w:rsidP="009A03B0">
            <w:pPr>
              <w:spacing w:line="240" w:lineRule="auto"/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</w:pPr>
            <w:r w:rsidRPr="00BD22AB">
              <w:rPr>
                <w:rFonts w:eastAsia="Times New Roman" w:cs="Shofar"/>
                <w:color w:val="auto"/>
                <w:sz w:val="20"/>
                <w:szCs w:val="20"/>
                <w14:ligatures w14:val="none"/>
              </w:rPr>
              <w:t>Fear not, O My servant, for I shall not forget thy children when they are in distress, but I shall remember this covenant which I have made with thee, and they shall be My people and I shall be their God.’</w:t>
            </w:r>
          </w:p>
        </w:tc>
      </w:tr>
    </w:tbl>
    <w:p w14:paraId="3795056C" w14:textId="515E8E84" w:rsidR="00A40709" w:rsidRPr="009A03B0" w:rsidRDefault="00A40709">
      <w:pPr>
        <w:rPr>
          <w:rFonts w:cs="Shofar"/>
        </w:rPr>
      </w:pPr>
    </w:p>
    <w:sectPr w:rsidR="00A40709" w:rsidRPr="009A03B0" w:rsidSect="00A96E12">
      <w:pgSz w:w="11906" w:h="16838" w:code="9"/>
      <w:pgMar w:top="1440" w:right="1440" w:bottom="1440" w:left="1440" w:header="720" w:footer="720" w:gutter="0"/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unicode">
    <w:panose1 w:val="00000500000000000000"/>
    <w:charset w:val="00"/>
    <w:family w:val="auto"/>
    <w:pitch w:val="variable"/>
    <w:sig w:usb0="A000007F" w:usb1="00000410" w:usb2="00408000" w:usb3="00000000" w:csb0="00000193" w:csb1="00000000"/>
    <w:embedRegular r:id="rId1" w:fontKey="{BC5083BF-ADCA-4D0B-8F31-DF0755A80F85}"/>
    <w:embedBold r:id="rId2" w:fontKey="{60B3BC24-14F7-4915-92BE-0B36717A94C7}"/>
    <w:embedItalic r:id="rId3" w:fontKey="{89F90B81-B813-4119-A6B4-1A7507FA89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EDDB04A-44B4-4B34-BDF8-646FFAD5D54B}"/>
  </w:font>
  <w:font w:name="SBL BibLit">
    <w:panose1 w:val="02000000000000000000"/>
    <w:charset w:val="00"/>
    <w:family w:val="auto"/>
    <w:pitch w:val="variable"/>
    <w:sig w:usb0="E00008FF" w:usb1="5201E0EB" w:usb2="02000020" w:usb3="00000000" w:csb0="000000BB" w:csb1="00000000"/>
    <w:embedRegular r:id="rId5" w:fontKey="{DC62ADC0-F006-4D09-8B8A-328F235054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far">
    <w:panose1 w:val="02000000000000000000"/>
    <w:charset w:val="00"/>
    <w:family w:val="auto"/>
    <w:pitch w:val="variable"/>
    <w:sig w:usb0="8000086F" w:usb1="4000204A" w:usb2="00000000" w:usb3="00000000" w:csb0="00000021" w:csb1="00000000"/>
    <w:embedRegular r:id="rId6" w:fontKey="{77D6D903-404D-49C3-9D7B-1AF212314484}"/>
    <w:embedBold r:id="rId7" w:fontKey="{48730E3E-FF1E-49FA-9829-ADEDADD735AE}"/>
    <w:embedItalic r:id="rId8" w:fontKey="{7B426F05-1BBE-49DC-8179-CC047C1FFF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38FE129-3A41-4F7A-AE5C-031A286541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B0"/>
    <w:rsid w:val="00083F5F"/>
    <w:rsid w:val="00323515"/>
    <w:rsid w:val="003513F0"/>
    <w:rsid w:val="005211E2"/>
    <w:rsid w:val="00533630"/>
    <w:rsid w:val="00727A77"/>
    <w:rsid w:val="007930A3"/>
    <w:rsid w:val="007A104F"/>
    <w:rsid w:val="007E1BF4"/>
    <w:rsid w:val="009842FC"/>
    <w:rsid w:val="009A03B0"/>
    <w:rsid w:val="00A40709"/>
    <w:rsid w:val="00A45DBB"/>
    <w:rsid w:val="00A96E12"/>
    <w:rsid w:val="00AA1128"/>
    <w:rsid w:val="00AB5A2A"/>
    <w:rsid w:val="00B06CF6"/>
    <w:rsid w:val="00BD22AB"/>
    <w:rsid w:val="00D42C87"/>
    <w:rsid w:val="00FA4087"/>
  </w:rsids>
  <m:mathPr>
    <m:mathFont m:val="Latin Modern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A6EA1"/>
  <w15:chartTrackingRefBased/>
  <w15:docId w15:val="{26C24FB4-B93B-41B7-81F0-804AE0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Junicode" w:eastAsiaTheme="minorHAnsi" w:hAnsi="Junicode" w:cs="SBL BibLit"/>
        <w:color w:val="333333"/>
        <w:sz w:val="24"/>
        <w:szCs w:val="24"/>
        <w:lang w:val="en-US" w:eastAsia="en-US" w:bidi="he-IL"/>
        <w14:ligatures w14:val="standard"/>
      </w:rPr>
    </w:rPrDefault>
    <w:pPrDefault>
      <w:pPr>
        <w:spacing w:line="3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Hare</dc:creator>
  <cp:keywords/>
  <dc:description/>
  <cp:lastModifiedBy>Jason Hare</cp:lastModifiedBy>
  <cp:revision>16</cp:revision>
  <dcterms:created xsi:type="dcterms:W3CDTF">2021-09-08T19:02:00Z</dcterms:created>
  <dcterms:modified xsi:type="dcterms:W3CDTF">2021-09-08T19:19:00Z</dcterms:modified>
</cp:coreProperties>
</file>